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CD6" w:rsidRDefault="003B6CD6" w:rsidP="003005A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B6CD6" w:rsidRDefault="003B6CD6" w:rsidP="009E508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C1E6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CC1E69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3B6CD6" w:rsidRPr="00CC1E69" w:rsidRDefault="003B6CD6" w:rsidP="009E508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B6CD6" w:rsidRPr="00CC1E69" w:rsidRDefault="003B6CD6" w:rsidP="009E508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B6CD6" w:rsidRPr="00CC1E69" w:rsidRDefault="003B6CD6" w:rsidP="009E508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0" w:name="Par1"/>
      <w:bookmarkEnd w:id="0"/>
      <w:r>
        <w:rPr>
          <w:rFonts w:ascii="Times New Roman" w:hAnsi="Times New Roman"/>
          <w:bCs/>
          <w:sz w:val="28"/>
          <w:szCs w:val="28"/>
        </w:rPr>
        <w:t>«</w:t>
      </w:r>
      <w:r w:rsidR="003005A0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>»</w:t>
      </w:r>
      <w:r w:rsidR="003005A0">
        <w:rPr>
          <w:rFonts w:ascii="Times New Roman" w:hAnsi="Times New Roman"/>
          <w:bCs/>
          <w:sz w:val="28"/>
          <w:szCs w:val="28"/>
        </w:rPr>
        <w:t xml:space="preserve"> августа </w:t>
      </w:r>
      <w:r>
        <w:rPr>
          <w:rFonts w:ascii="Times New Roman" w:hAnsi="Times New Roman"/>
          <w:bCs/>
          <w:sz w:val="28"/>
          <w:szCs w:val="28"/>
        </w:rPr>
        <w:t xml:space="preserve"> 2015 года</w:t>
      </w:r>
      <w:r w:rsidRPr="00CC1E69">
        <w:rPr>
          <w:rFonts w:ascii="Times New Roman" w:hAnsi="Times New Roman"/>
          <w:bCs/>
          <w:sz w:val="28"/>
          <w:szCs w:val="28"/>
        </w:rPr>
        <w:tab/>
      </w:r>
      <w:r w:rsidRPr="00CC1E69">
        <w:rPr>
          <w:rFonts w:ascii="Times New Roman" w:hAnsi="Times New Roman"/>
          <w:bCs/>
          <w:sz w:val="28"/>
          <w:szCs w:val="28"/>
        </w:rPr>
        <w:tab/>
      </w:r>
      <w:r w:rsidRPr="00CC1E69">
        <w:rPr>
          <w:rFonts w:ascii="Times New Roman" w:hAnsi="Times New Roman"/>
          <w:bCs/>
          <w:sz w:val="28"/>
          <w:szCs w:val="28"/>
        </w:rPr>
        <w:tab/>
      </w:r>
      <w:r w:rsidRPr="00CC1E69">
        <w:rPr>
          <w:rFonts w:ascii="Times New Roman" w:hAnsi="Times New Roman"/>
          <w:bCs/>
          <w:sz w:val="28"/>
          <w:szCs w:val="28"/>
        </w:rPr>
        <w:tab/>
      </w:r>
      <w:r w:rsidRPr="00CC1E69">
        <w:rPr>
          <w:rFonts w:ascii="Times New Roman" w:hAnsi="Times New Roman"/>
          <w:bCs/>
          <w:sz w:val="28"/>
          <w:szCs w:val="28"/>
        </w:rPr>
        <w:tab/>
      </w:r>
      <w:r w:rsidRPr="00CC1E69">
        <w:rPr>
          <w:rFonts w:ascii="Times New Roman" w:hAnsi="Times New Roman"/>
          <w:bCs/>
          <w:sz w:val="28"/>
          <w:szCs w:val="28"/>
        </w:rPr>
        <w:tab/>
      </w:r>
      <w:r w:rsidRPr="00CC1E69">
        <w:rPr>
          <w:rFonts w:ascii="Times New Roman" w:hAnsi="Times New Roman"/>
          <w:bCs/>
          <w:sz w:val="28"/>
          <w:szCs w:val="28"/>
        </w:rPr>
        <w:tab/>
        <w:t>№</w:t>
      </w:r>
      <w:r w:rsidR="003005A0">
        <w:rPr>
          <w:rFonts w:ascii="Times New Roman" w:hAnsi="Times New Roman"/>
          <w:bCs/>
          <w:sz w:val="28"/>
          <w:szCs w:val="28"/>
        </w:rPr>
        <w:t xml:space="preserve"> 1322</w:t>
      </w:r>
      <w:r w:rsidRPr="00CC1E69">
        <w:rPr>
          <w:rFonts w:ascii="Times New Roman" w:hAnsi="Times New Roman"/>
          <w:bCs/>
          <w:sz w:val="28"/>
          <w:szCs w:val="28"/>
        </w:rPr>
        <w:t xml:space="preserve"> </w:t>
      </w:r>
    </w:p>
    <w:p w:rsidR="003B6CD6" w:rsidRPr="00CC1E69" w:rsidRDefault="003B6CD6" w:rsidP="009E508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3B6CD6" w:rsidRDefault="003B6CD6" w:rsidP="009E508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B6CD6" w:rsidRDefault="003B6CD6" w:rsidP="009E508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CC1E69">
        <w:rPr>
          <w:rFonts w:ascii="Times New Roman" w:hAnsi="Times New Roman"/>
          <w:bCs/>
          <w:sz w:val="28"/>
          <w:szCs w:val="28"/>
        </w:rPr>
        <w:t>г. Тверь</w:t>
      </w:r>
    </w:p>
    <w:p w:rsidR="003B6CD6" w:rsidRDefault="003B6CD6" w:rsidP="009E508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B6CD6" w:rsidRPr="00B85460" w:rsidRDefault="003B6CD6" w:rsidP="009E508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85460">
        <w:rPr>
          <w:rFonts w:ascii="Times New Roman" w:hAnsi="Times New Roman"/>
          <w:b/>
          <w:sz w:val="28"/>
          <w:szCs w:val="28"/>
        </w:rPr>
        <w:t>Об утверждении Перечня работ по содержанию автомобильных дорог общего пользования местного значения муниципального образования город Тверь</w:t>
      </w:r>
    </w:p>
    <w:p w:rsidR="003B6CD6" w:rsidRPr="00CC1E69" w:rsidRDefault="003B6CD6" w:rsidP="009E508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B6CD6" w:rsidRPr="000005BD" w:rsidRDefault="003B6CD6" w:rsidP="009E50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0037">
        <w:rPr>
          <w:rFonts w:ascii="Times New Roman" w:hAnsi="Times New Roman"/>
          <w:bCs/>
          <w:sz w:val="28"/>
          <w:szCs w:val="28"/>
        </w:rPr>
        <w:t xml:space="preserve">В соответствии с Федеральным </w:t>
      </w:r>
      <w:hyperlink r:id="rId5" w:history="1">
        <w:r w:rsidRPr="002C0037">
          <w:rPr>
            <w:rFonts w:ascii="Times New Roman" w:hAnsi="Times New Roman"/>
            <w:bCs/>
            <w:sz w:val="28"/>
            <w:szCs w:val="28"/>
          </w:rPr>
          <w:t>законом</w:t>
        </w:r>
      </w:hyperlink>
      <w:r>
        <w:rPr>
          <w:rFonts w:ascii="Times New Roman" w:hAnsi="Times New Roman"/>
          <w:bCs/>
          <w:sz w:val="28"/>
          <w:szCs w:val="28"/>
        </w:rPr>
        <w:t xml:space="preserve"> от 08.11.2007 № 257-ФЗ «</w:t>
      </w:r>
      <w:r w:rsidRPr="002C0037">
        <w:rPr>
          <w:rFonts w:ascii="Times New Roman" w:hAnsi="Times New Roman"/>
          <w:bCs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Pr="002C0037">
        <w:rPr>
          <w:rFonts w:ascii="Times New Roman" w:hAnsi="Times New Roman"/>
          <w:sz w:val="28"/>
          <w:szCs w:val="28"/>
        </w:rPr>
        <w:t>,</w:t>
      </w:r>
      <w:r w:rsidRPr="000005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дорог», в целях конкретизации работ по содержанию автомобильных дорог общего пользования местного значения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города Твери и расчета размера ассигнований местного бюджета на указанные цели </w:t>
      </w:r>
    </w:p>
    <w:p w:rsidR="003B6CD6" w:rsidRDefault="003B6CD6" w:rsidP="009E508A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B6CD6" w:rsidRDefault="003B6CD6" w:rsidP="009E508A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C268B">
        <w:rPr>
          <w:rFonts w:ascii="Times New Roman" w:hAnsi="Times New Roman"/>
          <w:sz w:val="28"/>
          <w:szCs w:val="28"/>
        </w:rPr>
        <w:t>П</w:t>
      </w:r>
      <w:proofErr w:type="gramEnd"/>
      <w:r w:rsidRPr="003C268B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3B6CD6" w:rsidRDefault="003B6CD6" w:rsidP="009E508A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3B6CD6" w:rsidRDefault="003B6CD6" w:rsidP="009E50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1E69">
        <w:rPr>
          <w:rFonts w:ascii="Times New Roman" w:hAnsi="Times New Roman"/>
          <w:sz w:val="28"/>
          <w:szCs w:val="28"/>
        </w:rPr>
        <w:t xml:space="preserve">1. Утвердить </w:t>
      </w:r>
      <w:r w:rsidRPr="00B85460">
        <w:rPr>
          <w:rFonts w:ascii="Times New Roman" w:hAnsi="Times New Roman"/>
          <w:sz w:val="28"/>
          <w:szCs w:val="28"/>
        </w:rPr>
        <w:t xml:space="preserve">Перечень </w:t>
      </w:r>
      <w:r>
        <w:rPr>
          <w:rFonts w:ascii="Times New Roman" w:hAnsi="Times New Roman"/>
          <w:sz w:val="28"/>
          <w:szCs w:val="28"/>
        </w:rPr>
        <w:t xml:space="preserve">работ по содержанию автомобильных дорог общего пользования местного значения муниципального образования город Тверь </w:t>
      </w:r>
      <w:r w:rsidRPr="00CC1E6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приложение</w:t>
      </w:r>
      <w:r w:rsidRPr="00CC1E69">
        <w:rPr>
          <w:rFonts w:ascii="Times New Roman" w:hAnsi="Times New Roman"/>
          <w:sz w:val="28"/>
          <w:szCs w:val="28"/>
        </w:rPr>
        <w:t>).</w:t>
      </w:r>
    </w:p>
    <w:p w:rsidR="003B6CD6" w:rsidRPr="00550407" w:rsidRDefault="003B6CD6" w:rsidP="009E508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</w:t>
      </w:r>
      <w:r w:rsidRPr="00A76CF1">
        <w:rPr>
          <w:rFonts w:ascii="Times New Roman" w:hAnsi="Times New Roman"/>
          <w:sz w:val="28"/>
          <w:szCs w:val="28"/>
        </w:rPr>
        <w:t>оста</w:t>
      </w:r>
      <w:r>
        <w:rPr>
          <w:rFonts w:ascii="Times New Roman" w:hAnsi="Times New Roman"/>
          <w:sz w:val="28"/>
          <w:szCs w:val="28"/>
        </w:rPr>
        <w:t>новление вступает в силу со дня официального опубликования.</w:t>
      </w:r>
      <w:r w:rsidRPr="00A76CF1">
        <w:rPr>
          <w:rFonts w:ascii="Times New Roman" w:hAnsi="Times New Roman"/>
          <w:sz w:val="28"/>
          <w:szCs w:val="28"/>
        </w:rPr>
        <w:t xml:space="preserve"> </w:t>
      </w:r>
    </w:p>
    <w:p w:rsidR="003B6CD6" w:rsidRDefault="003B6CD6" w:rsidP="009E508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B6CD6" w:rsidRDefault="003B6CD6" w:rsidP="009E508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B6CD6" w:rsidRPr="00EF259F" w:rsidRDefault="003B6CD6" w:rsidP="009E508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B6CD6" w:rsidRPr="00CC1E69" w:rsidRDefault="003B6CD6" w:rsidP="009E508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F259F">
        <w:rPr>
          <w:rFonts w:ascii="Times New Roman" w:hAnsi="Times New Roman"/>
          <w:sz w:val="28"/>
          <w:szCs w:val="28"/>
        </w:rPr>
        <w:t>Глава администрации город</w:t>
      </w:r>
      <w:r>
        <w:rPr>
          <w:rFonts w:ascii="Times New Roman" w:hAnsi="Times New Roman"/>
          <w:sz w:val="28"/>
          <w:szCs w:val="28"/>
        </w:rPr>
        <w:t>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 w:rsidRPr="00EF259F">
        <w:rPr>
          <w:rFonts w:ascii="Times New Roman" w:hAnsi="Times New Roman"/>
          <w:sz w:val="28"/>
          <w:szCs w:val="28"/>
        </w:rPr>
        <w:t xml:space="preserve">     Ю.В. Тимофеев</w:t>
      </w:r>
    </w:p>
    <w:p w:rsidR="003B6CD6" w:rsidRDefault="003B6CD6" w:rsidP="009E508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B6CD6" w:rsidRDefault="003B6CD6" w:rsidP="009E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6CD6" w:rsidRDefault="003B6CD6" w:rsidP="009E508A">
      <w:pPr>
        <w:spacing w:after="0" w:line="240" w:lineRule="auto"/>
        <w:rPr>
          <w:rFonts w:ascii="Times New Roman" w:hAnsi="Times New Roman"/>
          <w:b/>
          <w:sz w:val="24"/>
          <w:szCs w:val="20"/>
          <w:lang w:eastAsia="ru-RU"/>
        </w:rPr>
      </w:pPr>
    </w:p>
    <w:p w:rsidR="003B6CD6" w:rsidRDefault="003B6CD6" w:rsidP="009E508A">
      <w:pPr>
        <w:spacing w:after="0" w:line="240" w:lineRule="auto"/>
        <w:rPr>
          <w:rFonts w:ascii="Times New Roman" w:hAnsi="Times New Roman"/>
          <w:b/>
          <w:sz w:val="24"/>
          <w:szCs w:val="20"/>
          <w:lang w:eastAsia="ru-RU"/>
        </w:rPr>
      </w:pPr>
    </w:p>
    <w:p w:rsidR="003B6CD6" w:rsidRDefault="003B6CD6" w:rsidP="009E508A">
      <w:pPr>
        <w:spacing w:after="0" w:line="240" w:lineRule="auto"/>
        <w:rPr>
          <w:rFonts w:ascii="Times New Roman" w:hAnsi="Times New Roman"/>
          <w:b/>
          <w:sz w:val="24"/>
          <w:szCs w:val="20"/>
          <w:lang w:eastAsia="ru-RU"/>
        </w:rPr>
      </w:pPr>
    </w:p>
    <w:p w:rsidR="003B6CD6" w:rsidRPr="00662638" w:rsidRDefault="004176D3" w:rsidP="009E508A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3B6CD6">
        <w:rPr>
          <w:rFonts w:ascii="Times New Roman" w:hAnsi="Times New Roman"/>
          <w:sz w:val="28"/>
          <w:szCs w:val="28"/>
        </w:rPr>
        <w:lastRenderedPageBreak/>
        <w:t xml:space="preserve">Приложение  </w:t>
      </w:r>
    </w:p>
    <w:p w:rsidR="003B6CD6" w:rsidRPr="00662638" w:rsidRDefault="003B6CD6" w:rsidP="009E508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2638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>к п</w:t>
      </w:r>
      <w:r w:rsidRPr="00662638">
        <w:rPr>
          <w:rFonts w:ascii="Times New Roman" w:hAnsi="Times New Roman"/>
          <w:sz w:val="28"/>
          <w:szCs w:val="28"/>
        </w:rPr>
        <w:t>остановлению администрации города Твери</w:t>
      </w:r>
    </w:p>
    <w:p w:rsidR="003B6CD6" w:rsidRPr="00CC1E69" w:rsidRDefault="003B6CD6" w:rsidP="009E508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263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от «</w:t>
      </w:r>
      <w:r w:rsidR="003005A0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»</w:t>
      </w:r>
      <w:r w:rsidR="003005A0">
        <w:rPr>
          <w:rFonts w:ascii="Times New Roman" w:hAnsi="Times New Roman"/>
          <w:sz w:val="28"/>
          <w:szCs w:val="28"/>
        </w:rPr>
        <w:t xml:space="preserve"> августа 2</w:t>
      </w:r>
      <w:r>
        <w:rPr>
          <w:rFonts w:ascii="Times New Roman" w:hAnsi="Times New Roman"/>
          <w:sz w:val="28"/>
          <w:szCs w:val="28"/>
        </w:rPr>
        <w:t>015</w:t>
      </w:r>
      <w:r w:rsidRPr="00662638">
        <w:rPr>
          <w:rFonts w:ascii="Times New Roman" w:hAnsi="Times New Roman"/>
          <w:sz w:val="28"/>
          <w:szCs w:val="28"/>
        </w:rPr>
        <w:t xml:space="preserve"> №</w:t>
      </w:r>
      <w:r w:rsidR="003005A0">
        <w:rPr>
          <w:rFonts w:ascii="Times New Roman" w:hAnsi="Times New Roman"/>
          <w:sz w:val="28"/>
          <w:szCs w:val="28"/>
        </w:rPr>
        <w:t xml:space="preserve"> 1322</w:t>
      </w:r>
      <w:bookmarkStart w:id="1" w:name="_GoBack"/>
      <w:bookmarkEnd w:id="1"/>
    </w:p>
    <w:p w:rsidR="003B6CD6" w:rsidRDefault="003B6CD6" w:rsidP="009E508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0"/>
      <w:bookmarkEnd w:id="2"/>
    </w:p>
    <w:p w:rsidR="003B6CD6" w:rsidRDefault="003B6CD6" w:rsidP="009E508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CD6" w:rsidRDefault="003B6CD6" w:rsidP="009E508A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8F9">
        <w:rPr>
          <w:rFonts w:ascii="Times New Roman" w:hAnsi="Times New Roman" w:cs="Times New Roman"/>
          <w:b/>
          <w:sz w:val="28"/>
          <w:szCs w:val="28"/>
        </w:rPr>
        <w:t>Перечень работ по содержанию автомобильных дорог общего пользования местного значения муниципального образования город Тверь</w:t>
      </w:r>
    </w:p>
    <w:p w:rsidR="003B6CD6" w:rsidRDefault="003B6CD6" w:rsidP="009E508A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D6" w:rsidRPr="005A18F9" w:rsidRDefault="003B6CD6" w:rsidP="009E508A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16"/>
        <w:gridCol w:w="9468"/>
      </w:tblGrid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4579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4579">
              <w:rPr>
                <w:rFonts w:ascii="Times New Roman" w:hAnsi="Times New Roman"/>
                <w:b/>
                <w:bCs/>
                <w:sz w:val="28"/>
                <w:szCs w:val="28"/>
              </w:rPr>
              <w:t>Летнее содержание дорог, мостов и путепроводов:</w:t>
            </w:r>
          </w:p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уборка улиц тракторными щетками;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полив проезжей части поливомоечными машинами;</w:t>
            </w:r>
          </w:p>
        </w:tc>
      </w:tr>
      <w:tr w:rsidR="003B6CD6" w:rsidRPr="00E74579" w:rsidTr="00E74579">
        <w:trPr>
          <w:trHeight w:val="510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74579">
              <w:rPr>
                <w:rFonts w:ascii="Times New Roman" w:hAnsi="Times New Roman"/>
                <w:iCs/>
                <w:sz w:val="28"/>
                <w:szCs w:val="28"/>
              </w:rPr>
              <w:t xml:space="preserve">механизированная уборка проезжей части </w:t>
            </w:r>
            <w:proofErr w:type="spellStart"/>
            <w:r w:rsidRPr="00E74579">
              <w:rPr>
                <w:rFonts w:ascii="Times New Roman" w:hAnsi="Times New Roman"/>
                <w:iCs/>
                <w:sz w:val="28"/>
                <w:szCs w:val="28"/>
              </w:rPr>
              <w:t>подметальноуборочными</w:t>
            </w:r>
            <w:proofErr w:type="spellEnd"/>
            <w:r w:rsidRPr="00E74579">
              <w:rPr>
                <w:rFonts w:ascii="Times New Roman" w:hAnsi="Times New Roman"/>
                <w:iCs/>
                <w:sz w:val="28"/>
                <w:szCs w:val="28"/>
              </w:rPr>
              <w:t xml:space="preserve"> машинами;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погрузка и вывоз смета;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 xml:space="preserve">укрепление обочин </w:t>
            </w:r>
            <w:proofErr w:type="spellStart"/>
            <w:r w:rsidRPr="00E74579">
              <w:rPr>
                <w:rFonts w:ascii="Times New Roman" w:hAnsi="Times New Roman"/>
                <w:sz w:val="28"/>
                <w:szCs w:val="28"/>
              </w:rPr>
              <w:t>песчано</w:t>
            </w:r>
            <w:proofErr w:type="spellEnd"/>
            <w:r w:rsidRPr="00E74579">
              <w:rPr>
                <w:rFonts w:ascii="Times New Roman" w:hAnsi="Times New Roman"/>
                <w:sz w:val="28"/>
                <w:szCs w:val="28"/>
              </w:rPr>
              <w:t xml:space="preserve"> – гравийной смесью;</w:t>
            </w:r>
          </w:p>
        </w:tc>
      </w:tr>
      <w:tr w:rsidR="003B6CD6" w:rsidRPr="00E74579" w:rsidTr="00E74579">
        <w:trPr>
          <w:trHeight w:val="331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 xml:space="preserve">укрепление обочин (дорог) </w:t>
            </w:r>
            <w:proofErr w:type="gramStart"/>
            <w:r w:rsidRPr="00E74579">
              <w:rPr>
                <w:rFonts w:ascii="Times New Roman" w:hAnsi="Times New Roman"/>
                <w:sz w:val="28"/>
                <w:szCs w:val="28"/>
              </w:rPr>
              <w:t>асфальтобетонным</w:t>
            </w:r>
            <w:proofErr w:type="gramEnd"/>
            <w:r w:rsidRPr="00E745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4579">
              <w:rPr>
                <w:rFonts w:ascii="Times New Roman" w:hAnsi="Times New Roman"/>
                <w:sz w:val="28"/>
                <w:szCs w:val="28"/>
              </w:rPr>
              <w:t>гранулянтом</w:t>
            </w:r>
            <w:proofErr w:type="spellEnd"/>
            <w:r w:rsidRPr="00E7457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B6CD6" w:rsidRPr="00E74579" w:rsidTr="00E74579">
        <w:trPr>
          <w:trHeight w:val="280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профилирование грунтовых обочин (дорог) автогрейдером;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9468" w:type="dxa"/>
            <w:tcBorders>
              <w:left w:val="nil"/>
            </w:tcBorders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вывоз грунта после профилирования обочин;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ремонт тротуаров;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устройство покрытия тротуаров из плитки;</w:t>
            </w:r>
          </w:p>
        </w:tc>
      </w:tr>
      <w:tr w:rsidR="003B6CD6" w:rsidRPr="00E74579" w:rsidTr="00E74579">
        <w:trPr>
          <w:trHeight w:val="510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восстановление целостности асфальтобетонного покрытия горячим асфальтобетоном;</w:t>
            </w:r>
          </w:p>
        </w:tc>
      </w:tr>
      <w:tr w:rsidR="003B6CD6" w:rsidRPr="00E74579" w:rsidTr="00E74579">
        <w:trPr>
          <w:trHeight w:val="510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 xml:space="preserve">восстановление целостности покрытия проезжей части методом струйно-инъекционного </w:t>
            </w:r>
            <w:proofErr w:type="spellStart"/>
            <w:r w:rsidRPr="00E74579">
              <w:rPr>
                <w:rFonts w:ascii="Times New Roman" w:hAnsi="Times New Roman"/>
                <w:sz w:val="28"/>
                <w:szCs w:val="28"/>
              </w:rPr>
              <w:t>пневмонабрызга</w:t>
            </w:r>
            <w:proofErr w:type="spellEnd"/>
            <w:r w:rsidRPr="00E7457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 xml:space="preserve">окраска металлических элементов дороги; 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окраска железобетонных элементов дороги;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ремонт металлических ограждений и урн;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1.16.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ремонт деревянных скамеек;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1.17.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помывка поверхности ограждений;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1.18.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демонтаж направляющих пешеходных ограждений;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1.19.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покраска бортового камня;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1.20.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замена бортового камня БР 100-20-8;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1.21.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замена бортового камня БР 100-30-15;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1.22.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восстановление покрытия при замене бортового камня;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1.23.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планирование (восстановление) зеленой зоны;</w:t>
            </w:r>
          </w:p>
        </w:tc>
      </w:tr>
      <w:tr w:rsidR="003B6CD6" w:rsidRPr="00E74579" w:rsidTr="00E74579">
        <w:trPr>
          <w:trHeight w:val="28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1.24.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прочистка водоотводных канав;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1.25.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очистка водоотводных лотков.</w:t>
            </w:r>
          </w:p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4579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4579">
              <w:rPr>
                <w:rFonts w:ascii="Times New Roman" w:hAnsi="Times New Roman"/>
                <w:b/>
                <w:bCs/>
                <w:sz w:val="28"/>
                <w:szCs w:val="28"/>
              </w:rPr>
              <w:t>Зимнее содержание дорог, мостов и путепроводов:</w:t>
            </w:r>
          </w:p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B6CD6" w:rsidRPr="00E74579" w:rsidTr="00E74579">
        <w:trPr>
          <w:trHeight w:val="361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подметание и сгребание снега комбинированной дорожной машиной;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подметание и сгребание снега тракторными щетками;</w:t>
            </w:r>
          </w:p>
        </w:tc>
      </w:tr>
      <w:tr w:rsidR="003B6CD6" w:rsidRPr="00E74579" w:rsidTr="00E74579">
        <w:trPr>
          <w:trHeight w:val="283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 xml:space="preserve">посыпка проезжей части </w:t>
            </w:r>
            <w:proofErr w:type="spellStart"/>
            <w:r w:rsidRPr="00E74579">
              <w:rPr>
                <w:rFonts w:ascii="Times New Roman" w:hAnsi="Times New Roman"/>
                <w:sz w:val="28"/>
                <w:szCs w:val="28"/>
              </w:rPr>
              <w:t>песчано</w:t>
            </w:r>
            <w:proofErr w:type="spellEnd"/>
            <w:r w:rsidRPr="00E74579">
              <w:rPr>
                <w:rFonts w:ascii="Times New Roman" w:hAnsi="Times New Roman"/>
                <w:sz w:val="28"/>
                <w:szCs w:val="28"/>
              </w:rPr>
              <w:t xml:space="preserve"> – соляной смесью комбинированной </w:t>
            </w:r>
            <w:r w:rsidRPr="00E74579">
              <w:rPr>
                <w:rFonts w:ascii="Times New Roman" w:hAnsi="Times New Roman"/>
                <w:sz w:val="28"/>
                <w:szCs w:val="28"/>
              </w:rPr>
              <w:lastRenderedPageBreak/>
              <w:t>дорожной машиной;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полив проезжей части рассолом;</w:t>
            </w:r>
          </w:p>
        </w:tc>
      </w:tr>
      <w:tr w:rsidR="003B6CD6" w:rsidRPr="00E74579" w:rsidTr="00E74579">
        <w:trPr>
          <w:trHeight w:val="369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сгребание снега с формированием снежного вала автогрейдером;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перекидка снега шнекороторным снегоочистителем;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погрузка и вывоз снега автосамосвалами;</w:t>
            </w:r>
          </w:p>
        </w:tc>
      </w:tr>
      <w:tr w:rsidR="003B6CD6" w:rsidRPr="00E74579" w:rsidTr="00E74579">
        <w:trPr>
          <w:trHeight w:val="510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 xml:space="preserve">восстановление целостности покрытия проезжей части </w:t>
            </w:r>
            <w:proofErr w:type="gramStart"/>
            <w:r w:rsidRPr="00E74579">
              <w:rPr>
                <w:rFonts w:ascii="Times New Roman" w:hAnsi="Times New Roman"/>
                <w:sz w:val="28"/>
                <w:szCs w:val="28"/>
              </w:rPr>
              <w:t>литым</w:t>
            </w:r>
            <w:proofErr w:type="gramEnd"/>
            <w:r w:rsidRPr="00E745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4579">
              <w:rPr>
                <w:rFonts w:ascii="Times New Roman" w:hAnsi="Times New Roman"/>
                <w:sz w:val="28"/>
                <w:szCs w:val="28"/>
              </w:rPr>
              <w:t>асфвальтобетоном</w:t>
            </w:r>
            <w:proofErr w:type="spellEnd"/>
            <w:r w:rsidRPr="00E7457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очистка водоотводных лотков от снега и льда.</w:t>
            </w:r>
          </w:p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4579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4579">
              <w:rPr>
                <w:rFonts w:ascii="Times New Roman" w:hAnsi="Times New Roman"/>
                <w:b/>
                <w:bCs/>
                <w:sz w:val="28"/>
                <w:szCs w:val="28"/>
              </w:rPr>
              <w:t>Зимнее содержание территорий вдоль  дорог:</w:t>
            </w:r>
          </w:p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ручная уборка территорий;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механизированная уборка тротуаров;</w:t>
            </w:r>
          </w:p>
        </w:tc>
      </w:tr>
      <w:tr w:rsidR="003B6CD6" w:rsidRPr="00E74579" w:rsidTr="00E74579">
        <w:trPr>
          <w:trHeight w:val="282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 xml:space="preserve">посыпка тротуаров, остановок, площадок отдыха </w:t>
            </w:r>
            <w:proofErr w:type="spellStart"/>
            <w:r w:rsidRPr="00E74579">
              <w:rPr>
                <w:rFonts w:ascii="Times New Roman" w:hAnsi="Times New Roman"/>
                <w:sz w:val="28"/>
                <w:szCs w:val="28"/>
              </w:rPr>
              <w:t>песчано</w:t>
            </w:r>
            <w:proofErr w:type="spellEnd"/>
            <w:r w:rsidRPr="00E74579">
              <w:rPr>
                <w:rFonts w:ascii="Times New Roman" w:hAnsi="Times New Roman"/>
                <w:sz w:val="28"/>
                <w:szCs w:val="28"/>
              </w:rPr>
              <w:t xml:space="preserve"> – соляной смесью вручную;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 xml:space="preserve">механизированная посыпка </w:t>
            </w:r>
            <w:proofErr w:type="spellStart"/>
            <w:r w:rsidRPr="00E74579">
              <w:rPr>
                <w:rFonts w:ascii="Times New Roman" w:hAnsi="Times New Roman"/>
                <w:sz w:val="28"/>
                <w:szCs w:val="28"/>
              </w:rPr>
              <w:t>песчано</w:t>
            </w:r>
            <w:proofErr w:type="spellEnd"/>
            <w:r w:rsidRPr="00E74579">
              <w:rPr>
                <w:rFonts w:ascii="Times New Roman" w:hAnsi="Times New Roman"/>
                <w:sz w:val="28"/>
                <w:szCs w:val="28"/>
              </w:rPr>
              <w:t xml:space="preserve"> – соляной смесью территорий;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3.5.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полив тротуаров рассолом;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3.6.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сбор случайного мусора;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3.7.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очистка урн и вывоз мусора.</w:t>
            </w:r>
          </w:p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4579"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4579">
              <w:rPr>
                <w:rFonts w:ascii="Times New Roman" w:hAnsi="Times New Roman"/>
                <w:b/>
                <w:bCs/>
                <w:sz w:val="28"/>
                <w:szCs w:val="28"/>
              </w:rPr>
              <w:t>Летнее содержание территорий вдоль дорог:</w:t>
            </w:r>
          </w:p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ручная уборка территорий;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механизированная уборка тротуаров;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уборка тротуаров подметально-уборочной машиной;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сбор случайного мусора с территорий;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4.5.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очистка урн и вывоз мусора;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4.6.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содержание остановочных комплексов;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4.7.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 xml:space="preserve">побелка стволов деревьев;          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4.8.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вырезка кустарника;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4.9.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 xml:space="preserve">выкашивание и вывоз скошенной травы;  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4.10.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вырезка сухих ветвей;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4.11.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стрижка кустарника;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4.12.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мелкий ремонт металлических остановочных комплексов;</w:t>
            </w:r>
          </w:p>
        </w:tc>
      </w:tr>
      <w:tr w:rsidR="003B6CD6" w:rsidRPr="00E74579" w:rsidTr="00E74579">
        <w:trPr>
          <w:trHeight w:val="510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4.13.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мелкий ремонт железобетонных остановочных комплексов.</w:t>
            </w:r>
          </w:p>
        </w:tc>
      </w:tr>
      <w:tr w:rsidR="003B6CD6" w:rsidRPr="00E74579" w:rsidTr="00E74579">
        <w:trPr>
          <w:trHeight w:val="510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4579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4579">
              <w:rPr>
                <w:rFonts w:ascii="Times New Roman" w:hAnsi="Times New Roman"/>
                <w:b/>
                <w:bCs/>
                <w:sz w:val="28"/>
                <w:szCs w:val="28"/>
              </w:rPr>
              <w:t>Зимнее содержание территорий на мостах, путепроводах и подходах к ним:</w:t>
            </w:r>
          </w:p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ручная уборка территорий;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сбор случайного мусора.</w:t>
            </w:r>
          </w:p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CD6" w:rsidRPr="00E74579" w:rsidTr="00E74579">
        <w:trPr>
          <w:trHeight w:val="510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4579">
              <w:rPr>
                <w:rFonts w:ascii="Times New Roman" w:hAnsi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4579">
              <w:rPr>
                <w:rFonts w:ascii="Times New Roman" w:hAnsi="Times New Roman"/>
                <w:b/>
                <w:bCs/>
                <w:sz w:val="28"/>
                <w:szCs w:val="28"/>
              </w:rPr>
              <w:t>Летнее содержание территорий на мостах, путепроводах и подходах к ним:</w:t>
            </w:r>
          </w:p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lastRenderedPageBreak/>
              <w:t>6.1.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ручная уборка территорий;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сбор случайного мусора;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вырезка кустарника.</w:t>
            </w:r>
          </w:p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4579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4579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искусственных сооружений на дорогах:</w:t>
            </w:r>
          </w:p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ремонт тротуаров;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ремонт деформационного шва;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7.3.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очистка деформационного шва от грязи и мусора;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7.4.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очистка деформационного шва от снега и льда;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7.5.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окраска элементов дороги (ограждения);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7.6.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ремонт ограждений;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7.7.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прочистка водоотводных трубок от грязи и мусора;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7.8.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прочистка водоотводных трубок от снега и льда;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7.9.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восстановление откосов.</w:t>
            </w:r>
          </w:p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CD6" w:rsidRPr="00E74579" w:rsidTr="00E74579">
        <w:trPr>
          <w:trHeight w:val="720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4579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4579">
              <w:rPr>
                <w:rFonts w:ascii="Times New Roman" w:hAnsi="Times New Roman"/>
                <w:b/>
                <w:bCs/>
                <w:sz w:val="28"/>
                <w:szCs w:val="28"/>
              </w:rPr>
              <w:t>Разработка схем организации дорожного движения, дислокаций дорожных знаков:</w:t>
            </w:r>
          </w:p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схема организации дорожного движения по городской улице;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новый светофорный объект;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8.3.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корректировка режима работы светофорного объекта;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8.4.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корректировка существующих схем организации дорожного движения.</w:t>
            </w:r>
          </w:p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4579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4579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дорожных знаков:</w:t>
            </w:r>
          </w:p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9.1.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ремонт металлических стоек;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9.2.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окраска стоек дорожных знаков;</w:t>
            </w:r>
          </w:p>
        </w:tc>
      </w:tr>
      <w:tr w:rsidR="003B6CD6" w:rsidRPr="00E74579" w:rsidTr="00E74579">
        <w:trPr>
          <w:trHeight w:val="300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9.3.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очистка (мойка) дорожных знаков на опоре (стойке);</w:t>
            </w:r>
          </w:p>
        </w:tc>
      </w:tr>
      <w:tr w:rsidR="003B6CD6" w:rsidRPr="00E74579" w:rsidTr="00E74579">
        <w:trPr>
          <w:trHeight w:val="300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9.4.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очистка (мойка) дорожных знаков на растяжке;</w:t>
            </w:r>
          </w:p>
        </w:tc>
      </w:tr>
      <w:tr w:rsidR="003B6CD6" w:rsidRPr="00E74579" w:rsidTr="00E74579">
        <w:trPr>
          <w:trHeight w:val="300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9.5.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ремонт дорожных знаков на опоре (стойке);</w:t>
            </w:r>
          </w:p>
        </w:tc>
      </w:tr>
      <w:tr w:rsidR="003B6CD6" w:rsidRPr="00E74579" w:rsidTr="00E74579">
        <w:trPr>
          <w:trHeight w:val="300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9.6.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ремонт дорожных знаков на растяжке;</w:t>
            </w:r>
          </w:p>
        </w:tc>
      </w:tr>
      <w:tr w:rsidR="003B6CD6" w:rsidRPr="00E74579" w:rsidTr="00E74579">
        <w:trPr>
          <w:trHeight w:val="300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9.7.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замена дорожных знаков на опоре (стойке);</w:t>
            </w:r>
          </w:p>
        </w:tc>
      </w:tr>
      <w:tr w:rsidR="003B6CD6" w:rsidRPr="00E74579" w:rsidTr="00E74579">
        <w:trPr>
          <w:trHeight w:val="300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9.8.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замена дорожных знаков на растяжке;</w:t>
            </w:r>
          </w:p>
        </w:tc>
      </w:tr>
      <w:tr w:rsidR="003B6CD6" w:rsidRPr="00E74579" w:rsidTr="00E74579">
        <w:trPr>
          <w:trHeight w:val="300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9.9.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замена дорожных знаков со стойкой;</w:t>
            </w:r>
          </w:p>
        </w:tc>
      </w:tr>
      <w:tr w:rsidR="003B6CD6" w:rsidRPr="00E74579" w:rsidTr="00E74579">
        <w:trPr>
          <w:trHeight w:val="300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9.10.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установка дорожных знаков на опоре (стойке);</w:t>
            </w:r>
          </w:p>
        </w:tc>
      </w:tr>
      <w:tr w:rsidR="003B6CD6" w:rsidRPr="00E74579" w:rsidTr="00E74579">
        <w:trPr>
          <w:trHeight w:val="300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9.11.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установка дорожных знаков на растяжке;</w:t>
            </w:r>
          </w:p>
        </w:tc>
      </w:tr>
      <w:tr w:rsidR="003B6CD6" w:rsidRPr="00E74579" w:rsidTr="00E74579">
        <w:trPr>
          <w:trHeight w:val="300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9.12.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установка дорожных знаков на опоре с кронштейном;</w:t>
            </w:r>
          </w:p>
        </w:tc>
      </w:tr>
      <w:tr w:rsidR="003B6CD6" w:rsidRPr="00E74579" w:rsidTr="00E74579">
        <w:trPr>
          <w:trHeight w:val="300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9.13.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установка дорожных знаков со стойкой;</w:t>
            </w:r>
          </w:p>
        </w:tc>
      </w:tr>
      <w:tr w:rsidR="003B6CD6" w:rsidRPr="00E74579" w:rsidTr="00E74579">
        <w:trPr>
          <w:trHeight w:val="300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9.14.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демонтаж дорожного знака с опоры (стойки);</w:t>
            </w:r>
          </w:p>
        </w:tc>
      </w:tr>
      <w:tr w:rsidR="003B6CD6" w:rsidRPr="00E74579" w:rsidTr="00E74579">
        <w:trPr>
          <w:trHeight w:val="300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9.15.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демонтаж дорожного знака с растяжки;</w:t>
            </w:r>
          </w:p>
        </w:tc>
      </w:tr>
      <w:tr w:rsidR="003B6CD6" w:rsidRPr="00E74579" w:rsidTr="00E74579">
        <w:trPr>
          <w:trHeight w:val="300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9.16.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демонтаж стойки с дорожным знаком (без знака);</w:t>
            </w:r>
          </w:p>
        </w:tc>
      </w:tr>
      <w:tr w:rsidR="003B6CD6" w:rsidRPr="00E74579" w:rsidTr="00E74579">
        <w:trPr>
          <w:trHeight w:val="300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9.17.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укрепление фундамента стойки дорожного знака;</w:t>
            </w:r>
          </w:p>
        </w:tc>
      </w:tr>
      <w:tr w:rsidR="003B6CD6" w:rsidRPr="00E74579" w:rsidTr="00E74579">
        <w:trPr>
          <w:trHeight w:val="300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9.18.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установка растяжки;</w:t>
            </w:r>
          </w:p>
        </w:tc>
      </w:tr>
      <w:tr w:rsidR="003B6CD6" w:rsidRPr="00E74579" w:rsidTr="00E74579">
        <w:trPr>
          <w:trHeight w:val="300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9.19.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усредненная стоимость дорожного знака.</w:t>
            </w:r>
          </w:p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CD6" w:rsidRPr="00E74579" w:rsidTr="00E74579">
        <w:trPr>
          <w:trHeight w:val="583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457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457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Нанесение дорожной разметки: </w:t>
            </w:r>
          </w:p>
        </w:tc>
      </w:tr>
      <w:tr w:rsidR="003B6CD6" w:rsidRPr="00E74579" w:rsidTr="00E74579">
        <w:trPr>
          <w:trHeight w:val="698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10.1.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 xml:space="preserve">нанесение дорожной разметки ручным  способом с применением лакокрасочных материалов и </w:t>
            </w:r>
            <w:proofErr w:type="spellStart"/>
            <w:r w:rsidRPr="00E74579">
              <w:rPr>
                <w:rFonts w:ascii="Times New Roman" w:hAnsi="Times New Roman"/>
                <w:sz w:val="28"/>
                <w:szCs w:val="28"/>
              </w:rPr>
              <w:t>световозвращающих</w:t>
            </w:r>
            <w:proofErr w:type="spellEnd"/>
            <w:r w:rsidRPr="00E74579">
              <w:rPr>
                <w:rFonts w:ascii="Times New Roman" w:hAnsi="Times New Roman"/>
                <w:sz w:val="28"/>
                <w:szCs w:val="28"/>
              </w:rPr>
              <w:t xml:space="preserve"> шариков;</w:t>
            </w:r>
          </w:p>
        </w:tc>
      </w:tr>
      <w:tr w:rsidR="003B6CD6" w:rsidRPr="00E74579" w:rsidTr="00E74579">
        <w:trPr>
          <w:trHeight w:val="638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10.2.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 xml:space="preserve">нанесение дорожной разметки механическим способом с применением лакокрасочных материалов и </w:t>
            </w:r>
            <w:proofErr w:type="spellStart"/>
            <w:r w:rsidRPr="00E74579">
              <w:rPr>
                <w:rFonts w:ascii="Times New Roman" w:hAnsi="Times New Roman"/>
                <w:sz w:val="28"/>
                <w:szCs w:val="28"/>
              </w:rPr>
              <w:t>световозвращающих</w:t>
            </w:r>
            <w:proofErr w:type="spellEnd"/>
            <w:r w:rsidRPr="00E74579">
              <w:rPr>
                <w:rFonts w:ascii="Times New Roman" w:hAnsi="Times New Roman"/>
                <w:sz w:val="28"/>
                <w:szCs w:val="28"/>
              </w:rPr>
              <w:t xml:space="preserve"> шариков;</w:t>
            </w:r>
          </w:p>
        </w:tc>
      </w:tr>
      <w:tr w:rsidR="003B6CD6" w:rsidRPr="00E74579" w:rsidTr="00E74579">
        <w:trPr>
          <w:trHeight w:val="300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10.3.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нанесение разметки пластичными материалами (осевые);</w:t>
            </w:r>
          </w:p>
        </w:tc>
      </w:tr>
      <w:tr w:rsidR="003B6CD6" w:rsidRPr="00E74579" w:rsidTr="00E74579">
        <w:trPr>
          <w:trHeight w:val="313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10.4.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нанесение разметки пластичными материалами;</w:t>
            </w:r>
          </w:p>
        </w:tc>
      </w:tr>
      <w:tr w:rsidR="003B6CD6" w:rsidRPr="00E74579" w:rsidTr="00E74579">
        <w:trPr>
          <w:trHeight w:val="300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10.5.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4579">
              <w:rPr>
                <w:rFonts w:ascii="Times New Roman" w:hAnsi="Times New Roman"/>
                <w:sz w:val="28"/>
                <w:szCs w:val="28"/>
              </w:rPr>
              <w:t>демаркировка</w:t>
            </w:r>
            <w:proofErr w:type="spellEnd"/>
            <w:r w:rsidRPr="00E74579">
              <w:rPr>
                <w:rFonts w:ascii="Times New Roman" w:hAnsi="Times New Roman"/>
                <w:sz w:val="28"/>
                <w:szCs w:val="28"/>
              </w:rPr>
              <w:t xml:space="preserve"> дорожной разметки;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10.6.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74579">
              <w:rPr>
                <w:rFonts w:ascii="Times New Roman" w:hAnsi="Times New Roman"/>
                <w:bCs/>
                <w:sz w:val="28"/>
                <w:szCs w:val="28"/>
              </w:rPr>
              <w:t>содержание светофорных объектов;</w:t>
            </w:r>
          </w:p>
        </w:tc>
      </w:tr>
      <w:tr w:rsidR="003B6CD6" w:rsidRPr="00E74579" w:rsidTr="00E74579">
        <w:trPr>
          <w:trHeight w:val="31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10.7.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74579">
              <w:rPr>
                <w:rFonts w:ascii="Times New Roman" w:hAnsi="Times New Roman"/>
                <w:bCs/>
                <w:sz w:val="28"/>
                <w:szCs w:val="28"/>
              </w:rPr>
              <w:t>ремонт (аварийный ремонт) светофорных объектов;</w:t>
            </w:r>
          </w:p>
        </w:tc>
      </w:tr>
      <w:tr w:rsidR="003B6CD6" w:rsidRPr="00E74579" w:rsidTr="00E74579">
        <w:trPr>
          <w:trHeight w:val="277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10.8.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замена светофора светодиодного пешеходного диаметром 300 мм;</w:t>
            </w:r>
          </w:p>
        </w:tc>
      </w:tr>
      <w:tr w:rsidR="003B6CD6" w:rsidRPr="00E74579" w:rsidTr="00E74579">
        <w:trPr>
          <w:trHeight w:val="327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10.9.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замена светофора светодиодного транспортного диаметром 300 мм;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10.10.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замена светофорной колонки;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10.11.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замена одного погонного метра контрольного кабеля КВВГ 14*2.5;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10.12.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замена устройства вызывного пешеходного с табличкой;</w:t>
            </w:r>
          </w:p>
        </w:tc>
      </w:tr>
      <w:tr w:rsidR="003B6CD6" w:rsidRPr="00E74579" w:rsidTr="00E74579">
        <w:trPr>
          <w:trHeight w:val="510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10.13.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замена светофора светодиодного пешеходного с отсчетом времени диаметром 300 мм;</w:t>
            </w:r>
          </w:p>
        </w:tc>
      </w:tr>
      <w:tr w:rsidR="003B6CD6" w:rsidRPr="00E74579" w:rsidTr="00E74579">
        <w:trPr>
          <w:trHeight w:val="287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10.14.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замена светофора светодиодного пешеходного диаметром 200 мм;</w:t>
            </w:r>
          </w:p>
        </w:tc>
      </w:tr>
      <w:tr w:rsidR="003B6CD6" w:rsidRPr="00E74579" w:rsidTr="00E74579">
        <w:trPr>
          <w:trHeight w:val="510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10.15.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замена светофора светодиодного пешеходного с отсчетом времени диаметром 200 мм;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10.16.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замена шкафа и фундамента;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10.17.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замена одного пролета троса до 30 м;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10.18.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замена контроллера;</w:t>
            </w:r>
          </w:p>
        </w:tc>
      </w:tr>
      <w:tr w:rsidR="003B6CD6" w:rsidRPr="00E74579" w:rsidTr="00E74579">
        <w:trPr>
          <w:trHeight w:val="25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10.19.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замена погонного метра питающего метра кабеля ВВГ 4*25;</w:t>
            </w:r>
          </w:p>
        </w:tc>
      </w:tr>
      <w:tr w:rsidR="003B6CD6" w:rsidRPr="00E74579" w:rsidTr="00E74579">
        <w:trPr>
          <w:trHeight w:val="539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10.20.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 xml:space="preserve">замена светофора </w:t>
            </w:r>
            <w:proofErr w:type="gramStart"/>
            <w:r w:rsidRPr="00E74579">
              <w:rPr>
                <w:rFonts w:ascii="Times New Roman" w:hAnsi="Times New Roman"/>
                <w:sz w:val="28"/>
                <w:szCs w:val="28"/>
              </w:rPr>
              <w:t>транспортного</w:t>
            </w:r>
            <w:proofErr w:type="gramEnd"/>
            <w:r w:rsidRPr="00E74579">
              <w:rPr>
                <w:rFonts w:ascii="Times New Roman" w:hAnsi="Times New Roman"/>
                <w:sz w:val="28"/>
                <w:szCs w:val="28"/>
              </w:rPr>
              <w:t xml:space="preserve"> в котором желтая секция выполнена в виде желтого сигнала и табло отсчета времени диаметром 300 мм;</w:t>
            </w:r>
          </w:p>
        </w:tc>
      </w:tr>
      <w:tr w:rsidR="003B6CD6" w:rsidRPr="00E74579" w:rsidTr="00E74579">
        <w:trPr>
          <w:trHeight w:val="547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10.21.</w:t>
            </w:r>
          </w:p>
        </w:tc>
        <w:tc>
          <w:tcPr>
            <w:tcW w:w="9468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заделка кабелей.</w:t>
            </w:r>
          </w:p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CD6" w:rsidRPr="00E74579" w:rsidTr="00E74579">
        <w:trPr>
          <w:trHeight w:val="315"/>
        </w:trPr>
        <w:tc>
          <w:tcPr>
            <w:tcW w:w="846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4579">
              <w:rPr>
                <w:rFonts w:ascii="Times New Roman" w:hAnsi="Times New Roman"/>
                <w:b/>
                <w:sz w:val="28"/>
                <w:szCs w:val="28"/>
              </w:rPr>
              <w:t> 11.</w:t>
            </w:r>
          </w:p>
        </w:tc>
        <w:tc>
          <w:tcPr>
            <w:tcW w:w="9468" w:type="dxa"/>
            <w:noWrap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4579">
              <w:rPr>
                <w:rFonts w:ascii="Times New Roman" w:hAnsi="Times New Roman"/>
                <w:b/>
                <w:bCs/>
                <w:sz w:val="28"/>
                <w:szCs w:val="28"/>
              </w:rPr>
              <w:t>Судоходная сигнализация:</w:t>
            </w:r>
          </w:p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B6CD6" w:rsidRPr="00E74579" w:rsidTr="00E74579">
        <w:trPr>
          <w:trHeight w:val="31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содержание судоходной сигнализации;</w:t>
            </w:r>
          </w:p>
        </w:tc>
      </w:tr>
      <w:tr w:rsidR="003B6CD6" w:rsidRPr="00E74579" w:rsidTr="00E74579">
        <w:trPr>
          <w:trHeight w:val="31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замена  светодиодного модуля 300 мм</w:t>
            </w:r>
            <w:proofErr w:type="gramStart"/>
            <w:r w:rsidRPr="00E7457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457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E74579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E74579">
              <w:rPr>
                <w:rFonts w:ascii="Times New Roman" w:hAnsi="Times New Roman"/>
                <w:sz w:val="28"/>
                <w:szCs w:val="28"/>
              </w:rPr>
              <w:t>еленый);</w:t>
            </w:r>
          </w:p>
        </w:tc>
      </w:tr>
      <w:tr w:rsidR="003B6CD6" w:rsidRPr="00E74579" w:rsidTr="00E74579">
        <w:trPr>
          <w:trHeight w:val="31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замена  светодиодного модуля 300 мм</w:t>
            </w:r>
            <w:proofErr w:type="gramStart"/>
            <w:r w:rsidRPr="00E7457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457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E74579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E74579">
              <w:rPr>
                <w:rFonts w:ascii="Times New Roman" w:hAnsi="Times New Roman"/>
                <w:sz w:val="28"/>
                <w:szCs w:val="28"/>
              </w:rPr>
              <w:t>расный);</w:t>
            </w:r>
          </w:p>
        </w:tc>
      </w:tr>
      <w:tr w:rsidR="003B6CD6" w:rsidRPr="00E74579" w:rsidTr="00E74579">
        <w:trPr>
          <w:trHeight w:val="315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замена  светодиодного модуля 200 мм</w:t>
            </w:r>
            <w:proofErr w:type="gramStart"/>
            <w:r w:rsidRPr="00E7457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457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E74579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E74579">
              <w:rPr>
                <w:rFonts w:ascii="Times New Roman" w:hAnsi="Times New Roman"/>
                <w:sz w:val="28"/>
                <w:szCs w:val="28"/>
              </w:rPr>
              <w:t>расный);</w:t>
            </w:r>
          </w:p>
        </w:tc>
      </w:tr>
      <w:tr w:rsidR="003B6CD6" w:rsidRPr="00E74579" w:rsidTr="00E74579">
        <w:trPr>
          <w:trHeight w:val="80"/>
        </w:trPr>
        <w:tc>
          <w:tcPr>
            <w:tcW w:w="846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11.5.</w:t>
            </w:r>
          </w:p>
        </w:tc>
        <w:tc>
          <w:tcPr>
            <w:tcW w:w="9468" w:type="dxa"/>
          </w:tcPr>
          <w:p w:rsidR="003B6CD6" w:rsidRPr="00E74579" w:rsidRDefault="003B6CD6" w:rsidP="00E745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579">
              <w:rPr>
                <w:rFonts w:ascii="Times New Roman" w:hAnsi="Times New Roman"/>
                <w:sz w:val="28"/>
                <w:szCs w:val="28"/>
              </w:rPr>
              <w:t>замена погонного метра питающего кабеля ВВГ 4*25.</w:t>
            </w:r>
          </w:p>
        </w:tc>
      </w:tr>
    </w:tbl>
    <w:p w:rsidR="003B6CD6" w:rsidRDefault="003B6CD6" w:rsidP="009E508A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3B6CD6" w:rsidRDefault="003B6CD6" w:rsidP="009E508A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3B6CD6" w:rsidRDefault="003B6CD6" w:rsidP="009E508A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дорожного хозяйства</w:t>
      </w:r>
    </w:p>
    <w:p w:rsidR="003B6CD6" w:rsidRDefault="003B6CD6" w:rsidP="009E508A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транспорта администрации города Твери                                              Ю.В.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Жуковин</w:t>
      </w:r>
      <w:proofErr w:type="spellEnd"/>
    </w:p>
    <w:p w:rsidR="003B6CD6" w:rsidRDefault="003B6CD6" w:rsidP="009E508A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3B6CD6" w:rsidRDefault="003B6CD6" w:rsidP="009E508A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sectPr w:rsidR="003B6CD6" w:rsidSect="009E508A">
      <w:pgSz w:w="11906" w:h="16838"/>
      <w:pgMar w:top="1134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44C3"/>
    <w:rsid w:val="000005BD"/>
    <w:rsid w:val="0000293D"/>
    <w:rsid w:val="000139AA"/>
    <w:rsid w:val="000363F2"/>
    <w:rsid w:val="00041FF1"/>
    <w:rsid w:val="00042456"/>
    <w:rsid w:val="00053EE3"/>
    <w:rsid w:val="00072052"/>
    <w:rsid w:val="000728AC"/>
    <w:rsid w:val="0008643E"/>
    <w:rsid w:val="00086FA8"/>
    <w:rsid w:val="000915E8"/>
    <w:rsid w:val="0009629F"/>
    <w:rsid w:val="000C0AC9"/>
    <w:rsid w:val="000C610F"/>
    <w:rsid w:val="000C758C"/>
    <w:rsid w:val="000C7CF4"/>
    <w:rsid w:val="000D26BE"/>
    <w:rsid w:val="000D4D81"/>
    <w:rsid w:val="000E05EB"/>
    <w:rsid w:val="000E46CD"/>
    <w:rsid w:val="000F0D8C"/>
    <w:rsid w:val="000F117E"/>
    <w:rsid w:val="000F2862"/>
    <w:rsid w:val="00112AE5"/>
    <w:rsid w:val="00123CA1"/>
    <w:rsid w:val="00141D57"/>
    <w:rsid w:val="00144338"/>
    <w:rsid w:val="001743E9"/>
    <w:rsid w:val="00190FED"/>
    <w:rsid w:val="00192B01"/>
    <w:rsid w:val="00195F29"/>
    <w:rsid w:val="0019690E"/>
    <w:rsid w:val="00196EF4"/>
    <w:rsid w:val="001A2391"/>
    <w:rsid w:val="001B6712"/>
    <w:rsid w:val="001D13B6"/>
    <w:rsid w:val="001D310E"/>
    <w:rsid w:val="001E7013"/>
    <w:rsid w:val="00215024"/>
    <w:rsid w:val="00222455"/>
    <w:rsid w:val="00232D57"/>
    <w:rsid w:val="0025071B"/>
    <w:rsid w:val="0025183D"/>
    <w:rsid w:val="00253A5C"/>
    <w:rsid w:val="00257008"/>
    <w:rsid w:val="00261E9B"/>
    <w:rsid w:val="0027059D"/>
    <w:rsid w:val="00271719"/>
    <w:rsid w:val="00274C30"/>
    <w:rsid w:val="00281ECA"/>
    <w:rsid w:val="00283449"/>
    <w:rsid w:val="002906B1"/>
    <w:rsid w:val="00290FD8"/>
    <w:rsid w:val="002B39B1"/>
    <w:rsid w:val="002C0037"/>
    <w:rsid w:val="002E2512"/>
    <w:rsid w:val="002E5C1C"/>
    <w:rsid w:val="002F3626"/>
    <w:rsid w:val="002F5278"/>
    <w:rsid w:val="002F6E05"/>
    <w:rsid w:val="002F6EF9"/>
    <w:rsid w:val="002F747A"/>
    <w:rsid w:val="003005A0"/>
    <w:rsid w:val="003049AA"/>
    <w:rsid w:val="003051AE"/>
    <w:rsid w:val="00306A0F"/>
    <w:rsid w:val="00334F80"/>
    <w:rsid w:val="00335939"/>
    <w:rsid w:val="00336E9C"/>
    <w:rsid w:val="003504C9"/>
    <w:rsid w:val="00351DC1"/>
    <w:rsid w:val="0036088F"/>
    <w:rsid w:val="00361ADD"/>
    <w:rsid w:val="003623C9"/>
    <w:rsid w:val="00371457"/>
    <w:rsid w:val="00371F86"/>
    <w:rsid w:val="00376D76"/>
    <w:rsid w:val="00381B3E"/>
    <w:rsid w:val="003A6A6C"/>
    <w:rsid w:val="003B00DE"/>
    <w:rsid w:val="003B6CD6"/>
    <w:rsid w:val="003C268B"/>
    <w:rsid w:val="003C73A0"/>
    <w:rsid w:val="003D0212"/>
    <w:rsid w:val="003E0C4A"/>
    <w:rsid w:val="003E277B"/>
    <w:rsid w:val="003E4EF6"/>
    <w:rsid w:val="003F2F41"/>
    <w:rsid w:val="00404E6B"/>
    <w:rsid w:val="0040666A"/>
    <w:rsid w:val="00412455"/>
    <w:rsid w:val="004176D3"/>
    <w:rsid w:val="004275AA"/>
    <w:rsid w:val="004373B6"/>
    <w:rsid w:val="00444ED7"/>
    <w:rsid w:val="0045706C"/>
    <w:rsid w:val="00462BBF"/>
    <w:rsid w:val="00482775"/>
    <w:rsid w:val="00483E28"/>
    <w:rsid w:val="0049727F"/>
    <w:rsid w:val="004A07D7"/>
    <w:rsid w:val="004C5928"/>
    <w:rsid w:val="004E1E54"/>
    <w:rsid w:val="004F09C6"/>
    <w:rsid w:val="00515879"/>
    <w:rsid w:val="00517390"/>
    <w:rsid w:val="00517FA5"/>
    <w:rsid w:val="00531EF7"/>
    <w:rsid w:val="005412FC"/>
    <w:rsid w:val="00550407"/>
    <w:rsid w:val="0055512B"/>
    <w:rsid w:val="00573CD2"/>
    <w:rsid w:val="00583572"/>
    <w:rsid w:val="005A18F9"/>
    <w:rsid w:val="005A6710"/>
    <w:rsid w:val="005B54A9"/>
    <w:rsid w:val="005B57F2"/>
    <w:rsid w:val="005B60B8"/>
    <w:rsid w:val="005C0729"/>
    <w:rsid w:val="005C6B49"/>
    <w:rsid w:val="005C78B8"/>
    <w:rsid w:val="005D0B87"/>
    <w:rsid w:val="005F4543"/>
    <w:rsid w:val="005F4C91"/>
    <w:rsid w:val="006025E3"/>
    <w:rsid w:val="00603D0C"/>
    <w:rsid w:val="00605E08"/>
    <w:rsid w:val="00641615"/>
    <w:rsid w:val="00642F35"/>
    <w:rsid w:val="00662638"/>
    <w:rsid w:val="006629B1"/>
    <w:rsid w:val="00662AE7"/>
    <w:rsid w:val="0067364A"/>
    <w:rsid w:val="006854C1"/>
    <w:rsid w:val="00692CA9"/>
    <w:rsid w:val="00692EF0"/>
    <w:rsid w:val="006938DE"/>
    <w:rsid w:val="00696D34"/>
    <w:rsid w:val="006A2620"/>
    <w:rsid w:val="006A3DB3"/>
    <w:rsid w:val="006A4C0C"/>
    <w:rsid w:val="006B04D2"/>
    <w:rsid w:val="006C2829"/>
    <w:rsid w:val="006C6FA8"/>
    <w:rsid w:val="006D4470"/>
    <w:rsid w:val="006D5850"/>
    <w:rsid w:val="006D6DE0"/>
    <w:rsid w:val="006E1269"/>
    <w:rsid w:val="006F6F5A"/>
    <w:rsid w:val="0070178D"/>
    <w:rsid w:val="00703460"/>
    <w:rsid w:val="007124B0"/>
    <w:rsid w:val="00730A07"/>
    <w:rsid w:val="007337AA"/>
    <w:rsid w:val="0073412A"/>
    <w:rsid w:val="00740BC3"/>
    <w:rsid w:val="0074462D"/>
    <w:rsid w:val="007536FA"/>
    <w:rsid w:val="007636CD"/>
    <w:rsid w:val="00774BEA"/>
    <w:rsid w:val="00793618"/>
    <w:rsid w:val="00797787"/>
    <w:rsid w:val="007A6A60"/>
    <w:rsid w:val="007B25B0"/>
    <w:rsid w:val="007C11BB"/>
    <w:rsid w:val="007C5C52"/>
    <w:rsid w:val="007C6CF2"/>
    <w:rsid w:val="007D4040"/>
    <w:rsid w:val="007E1838"/>
    <w:rsid w:val="007E578F"/>
    <w:rsid w:val="007F0495"/>
    <w:rsid w:val="007F5B66"/>
    <w:rsid w:val="007F7BA6"/>
    <w:rsid w:val="00800008"/>
    <w:rsid w:val="0080270D"/>
    <w:rsid w:val="00803886"/>
    <w:rsid w:val="00820AF1"/>
    <w:rsid w:val="00821ED0"/>
    <w:rsid w:val="00824794"/>
    <w:rsid w:val="00824965"/>
    <w:rsid w:val="00827BA0"/>
    <w:rsid w:val="00827CE2"/>
    <w:rsid w:val="008307A8"/>
    <w:rsid w:val="00840CFC"/>
    <w:rsid w:val="00842870"/>
    <w:rsid w:val="00850E8F"/>
    <w:rsid w:val="0085484C"/>
    <w:rsid w:val="00856150"/>
    <w:rsid w:val="008761E5"/>
    <w:rsid w:val="008768F4"/>
    <w:rsid w:val="00881221"/>
    <w:rsid w:val="008849C5"/>
    <w:rsid w:val="008919A9"/>
    <w:rsid w:val="00893FBF"/>
    <w:rsid w:val="00897C99"/>
    <w:rsid w:val="008A3174"/>
    <w:rsid w:val="008A5BBC"/>
    <w:rsid w:val="008B7E9B"/>
    <w:rsid w:val="008C2D16"/>
    <w:rsid w:val="00900C4A"/>
    <w:rsid w:val="0090117F"/>
    <w:rsid w:val="00901FE3"/>
    <w:rsid w:val="009069CC"/>
    <w:rsid w:val="00926DE9"/>
    <w:rsid w:val="00935FAA"/>
    <w:rsid w:val="0094614F"/>
    <w:rsid w:val="00953A16"/>
    <w:rsid w:val="009754BB"/>
    <w:rsid w:val="00983C28"/>
    <w:rsid w:val="009841F9"/>
    <w:rsid w:val="009933ED"/>
    <w:rsid w:val="00995223"/>
    <w:rsid w:val="009C0697"/>
    <w:rsid w:val="009C11E4"/>
    <w:rsid w:val="009C4EC2"/>
    <w:rsid w:val="009D17A5"/>
    <w:rsid w:val="009D26E4"/>
    <w:rsid w:val="009D303F"/>
    <w:rsid w:val="009D4E04"/>
    <w:rsid w:val="009E095C"/>
    <w:rsid w:val="009E508A"/>
    <w:rsid w:val="009F5CAC"/>
    <w:rsid w:val="009F73E0"/>
    <w:rsid w:val="00A012C3"/>
    <w:rsid w:val="00A11D10"/>
    <w:rsid w:val="00A129B9"/>
    <w:rsid w:val="00A20E71"/>
    <w:rsid w:val="00A216B0"/>
    <w:rsid w:val="00A2662E"/>
    <w:rsid w:val="00A3044C"/>
    <w:rsid w:val="00A3122D"/>
    <w:rsid w:val="00A366FD"/>
    <w:rsid w:val="00A45BF0"/>
    <w:rsid w:val="00A52518"/>
    <w:rsid w:val="00A6422E"/>
    <w:rsid w:val="00A72982"/>
    <w:rsid w:val="00A76CF1"/>
    <w:rsid w:val="00A83C3E"/>
    <w:rsid w:val="00A94323"/>
    <w:rsid w:val="00A95AAC"/>
    <w:rsid w:val="00AA2B0D"/>
    <w:rsid w:val="00AA428A"/>
    <w:rsid w:val="00AA43EA"/>
    <w:rsid w:val="00AB74A5"/>
    <w:rsid w:val="00AC0555"/>
    <w:rsid w:val="00AD6AA1"/>
    <w:rsid w:val="00AE111F"/>
    <w:rsid w:val="00AE6C49"/>
    <w:rsid w:val="00AF050A"/>
    <w:rsid w:val="00AF10E1"/>
    <w:rsid w:val="00AF5625"/>
    <w:rsid w:val="00B01250"/>
    <w:rsid w:val="00B0178E"/>
    <w:rsid w:val="00B13AB7"/>
    <w:rsid w:val="00B16BA4"/>
    <w:rsid w:val="00B249CF"/>
    <w:rsid w:val="00B31F05"/>
    <w:rsid w:val="00B65602"/>
    <w:rsid w:val="00B70AF5"/>
    <w:rsid w:val="00B85460"/>
    <w:rsid w:val="00B9090B"/>
    <w:rsid w:val="00B90BCD"/>
    <w:rsid w:val="00BA0D90"/>
    <w:rsid w:val="00BA10C4"/>
    <w:rsid w:val="00BA57CF"/>
    <w:rsid w:val="00BA653A"/>
    <w:rsid w:val="00BA7F78"/>
    <w:rsid w:val="00BB47FB"/>
    <w:rsid w:val="00BB7AA4"/>
    <w:rsid w:val="00BC3603"/>
    <w:rsid w:val="00BC64B4"/>
    <w:rsid w:val="00BD0F33"/>
    <w:rsid w:val="00BD3943"/>
    <w:rsid w:val="00BD4103"/>
    <w:rsid w:val="00BD530E"/>
    <w:rsid w:val="00BD6194"/>
    <w:rsid w:val="00BD63FA"/>
    <w:rsid w:val="00BD66E9"/>
    <w:rsid w:val="00BE5D21"/>
    <w:rsid w:val="00C14EF9"/>
    <w:rsid w:val="00C1501B"/>
    <w:rsid w:val="00C20E84"/>
    <w:rsid w:val="00C33B28"/>
    <w:rsid w:val="00C42D6C"/>
    <w:rsid w:val="00C43A1B"/>
    <w:rsid w:val="00C456D4"/>
    <w:rsid w:val="00C45863"/>
    <w:rsid w:val="00C47BCC"/>
    <w:rsid w:val="00C50819"/>
    <w:rsid w:val="00C66A65"/>
    <w:rsid w:val="00C7418E"/>
    <w:rsid w:val="00C85DE8"/>
    <w:rsid w:val="00C91A8E"/>
    <w:rsid w:val="00C9268F"/>
    <w:rsid w:val="00CA2552"/>
    <w:rsid w:val="00CC0393"/>
    <w:rsid w:val="00CC1E69"/>
    <w:rsid w:val="00CC623C"/>
    <w:rsid w:val="00CE0908"/>
    <w:rsid w:val="00CE5B21"/>
    <w:rsid w:val="00CF3788"/>
    <w:rsid w:val="00CF4B4B"/>
    <w:rsid w:val="00D131C4"/>
    <w:rsid w:val="00D261CB"/>
    <w:rsid w:val="00D41CA4"/>
    <w:rsid w:val="00D46F18"/>
    <w:rsid w:val="00D50D04"/>
    <w:rsid w:val="00D537C6"/>
    <w:rsid w:val="00D5573F"/>
    <w:rsid w:val="00D670CF"/>
    <w:rsid w:val="00D822CD"/>
    <w:rsid w:val="00D970D0"/>
    <w:rsid w:val="00D97B03"/>
    <w:rsid w:val="00DA7CD2"/>
    <w:rsid w:val="00DB398B"/>
    <w:rsid w:val="00DC39B3"/>
    <w:rsid w:val="00E23329"/>
    <w:rsid w:val="00E24AA7"/>
    <w:rsid w:val="00E24F8E"/>
    <w:rsid w:val="00E25BAF"/>
    <w:rsid w:val="00E3583D"/>
    <w:rsid w:val="00E404FE"/>
    <w:rsid w:val="00E50DC9"/>
    <w:rsid w:val="00E53B4C"/>
    <w:rsid w:val="00E54224"/>
    <w:rsid w:val="00E72278"/>
    <w:rsid w:val="00E74579"/>
    <w:rsid w:val="00E81E6E"/>
    <w:rsid w:val="00E82C1E"/>
    <w:rsid w:val="00E953CB"/>
    <w:rsid w:val="00EA799B"/>
    <w:rsid w:val="00EB52D2"/>
    <w:rsid w:val="00EC7EA7"/>
    <w:rsid w:val="00ED155D"/>
    <w:rsid w:val="00ED4974"/>
    <w:rsid w:val="00EE1370"/>
    <w:rsid w:val="00EE4712"/>
    <w:rsid w:val="00EE6D52"/>
    <w:rsid w:val="00EF259F"/>
    <w:rsid w:val="00F00B90"/>
    <w:rsid w:val="00F03082"/>
    <w:rsid w:val="00F04C2C"/>
    <w:rsid w:val="00F256A1"/>
    <w:rsid w:val="00F2666F"/>
    <w:rsid w:val="00F26E3B"/>
    <w:rsid w:val="00F3707B"/>
    <w:rsid w:val="00F41EE6"/>
    <w:rsid w:val="00F44D30"/>
    <w:rsid w:val="00F51BC6"/>
    <w:rsid w:val="00F51F1B"/>
    <w:rsid w:val="00F62A04"/>
    <w:rsid w:val="00F74851"/>
    <w:rsid w:val="00F8131A"/>
    <w:rsid w:val="00F864BC"/>
    <w:rsid w:val="00F97430"/>
    <w:rsid w:val="00FB33DD"/>
    <w:rsid w:val="00FD707E"/>
    <w:rsid w:val="00FE2C56"/>
    <w:rsid w:val="00FE44C3"/>
    <w:rsid w:val="00FE622E"/>
    <w:rsid w:val="00FF3062"/>
    <w:rsid w:val="00FF398C"/>
    <w:rsid w:val="00FF764C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A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3122D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A3122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7F049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rsid w:val="00AF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050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18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B7FCE5A36FC63DD378E43D827A75F31319D06ECE580D087B22B09D79CrFO0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Кристина А. Храпова</cp:lastModifiedBy>
  <cp:revision>3</cp:revision>
  <cp:lastPrinted>2015-08-10T09:50:00Z</cp:lastPrinted>
  <dcterms:created xsi:type="dcterms:W3CDTF">2015-08-14T09:21:00Z</dcterms:created>
  <dcterms:modified xsi:type="dcterms:W3CDTF">2015-08-17T14:52:00Z</dcterms:modified>
</cp:coreProperties>
</file>